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Default="00C3057F">
      <w:pPr>
        <w:pStyle w:val="Titel"/>
      </w:pPr>
      <w:bookmarkStart w:id="0" w:name="_GoBack"/>
      <w:bookmarkEnd w:id="0"/>
      <w:r>
        <w:t>TM-Feiertage</w:t>
      </w:r>
    </w:p>
    <w:p w:rsidR="00000000" w:rsidRDefault="00C3057F">
      <w:pPr>
        <w:spacing w:before="240"/>
        <w:rPr>
          <w:b/>
          <w:bCs/>
          <w:i/>
          <w:iCs/>
          <w:sz w:val="22"/>
          <w:szCs w:val="22"/>
          <w:u w:val="single"/>
        </w:rPr>
      </w:pPr>
      <w:r>
        <w:rPr>
          <w:b/>
          <w:bCs/>
          <w:i/>
          <w:iCs/>
          <w:sz w:val="22"/>
          <w:szCs w:val="22"/>
          <w:u w:val="single"/>
        </w:rPr>
        <w:t>Funktion:</w:t>
      </w:r>
    </w:p>
    <w:p w:rsidR="00000000" w:rsidRDefault="00C3057F">
      <w:pPr>
        <w:rPr>
          <w:sz w:val="22"/>
          <w:szCs w:val="22"/>
        </w:rPr>
      </w:pPr>
      <w:r>
        <w:rPr>
          <w:sz w:val="22"/>
          <w:szCs w:val="22"/>
        </w:rPr>
        <w:t>Mit TM-Feiertage ist es möglich alle Feiertage (auch die beweglichen) zu berechnen.</w:t>
      </w:r>
    </w:p>
    <w:p w:rsidR="00000000" w:rsidRDefault="00C3057F">
      <w:pPr>
        <w:pStyle w:val="Textkrper"/>
      </w:pPr>
      <w:r>
        <w:t>Wichtig ist dabei, das Datum des Ostersonntags zu ermitteln. Dieser fällt immer auf den ersten Sonntag nach dem ersten Vollmond nach Frühlingsanfang. Der Ostersonntag lässt sich nach der Gauss'schen Osterformel berechnen. Alle anderen beweglichen Feiertage</w:t>
      </w:r>
      <w:r>
        <w:t xml:space="preserve"> sind abhängig von Ostersonntag.</w:t>
      </w:r>
    </w:p>
    <w:p w:rsidR="00000000" w:rsidRDefault="00C3057F">
      <w:pPr>
        <w:rPr>
          <w:sz w:val="22"/>
          <w:szCs w:val="22"/>
        </w:rPr>
      </w:pPr>
    </w:p>
    <w:p w:rsidR="00000000" w:rsidRDefault="00C3057F">
      <w:pPr>
        <w:rPr>
          <w:sz w:val="22"/>
          <w:szCs w:val="22"/>
        </w:rPr>
      </w:pPr>
      <w:r>
        <w:rPr>
          <w:sz w:val="22"/>
          <w:szCs w:val="22"/>
        </w:rPr>
        <w:t>TM-Feiertage ermittelt neben dem Datum des Ostersonntag auch alle weiteren beweglichen und unbeweglichen Feiertage. Auch kann bestimmt werden, ob ein Tag ein Feiertag ist.</w:t>
      </w:r>
    </w:p>
    <w:p w:rsidR="00000000" w:rsidRDefault="00C3057F">
      <w:pPr>
        <w:spacing w:before="240"/>
        <w:rPr>
          <w:b/>
          <w:bCs/>
          <w:i/>
          <w:iCs/>
          <w:sz w:val="22"/>
          <w:szCs w:val="22"/>
          <w:u w:val="single"/>
        </w:rPr>
      </w:pPr>
      <w:r>
        <w:rPr>
          <w:b/>
          <w:bCs/>
          <w:i/>
          <w:iCs/>
          <w:sz w:val="22"/>
          <w:szCs w:val="22"/>
          <w:u w:val="single"/>
        </w:rPr>
        <w:t>Konzeption:</w:t>
      </w:r>
    </w:p>
    <w:p w:rsidR="00000000" w:rsidRDefault="00C3057F">
      <w:pPr>
        <w:pStyle w:val="Textkrper"/>
      </w:pPr>
      <w:r>
        <w:t>Die Funktion ist allgemein gehalten un</w:t>
      </w:r>
      <w:r>
        <w:t>d kann ohne großen Aufwand in jede Datenbank integriert werden. Auch der Einsatz in einer Bibliotheksdatenbank ist möglich.</w:t>
      </w:r>
    </w:p>
    <w:p w:rsidR="00000000" w:rsidRDefault="00C3057F">
      <w:pPr>
        <w:spacing w:before="240"/>
        <w:rPr>
          <w:b/>
          <w:bCs/>
          <w:i/>
          <w:iCs/>
          <w:sz w:val="22"/>
          <w:szCs w:val="22"/>
          <w:u w:val="single"/>
        </w:rPr>
      </w:pPr>
      <w:r>
        <w:rPr>
          <w:b/>
          <w:bCs/>
          <w:i/>
          <w:iCs/>
          <w:sz w:val="22"/>
          <w:szCs w:val="22"/>
          <w:u w:val="single"/>
        </w:rPr>
        <w:t>Ausprobieren:</w:t>
      </w:r>
    </w:p>
    <w:p w:rsidR="00000000" w:rsidRDefault="00C3057F">
      <w:pPr>
        <w:rPr>
          <w:sz w:val="22"/>
          <w:szCs w:val="22"/>
        </w:rPr>
      </w:pPr>
      <w:r>
        <w:rPr>
          <w:sz w:val="22"/>
          <w:szCs w:val="22"/>
        </w:rPr>
        <w:t>Probieren Sie es aus. Den Button unten anklicken und beliebig im Testformular testen. Sie können das Datum eines belie</w:t>
      </w:r>
      <w:r>
        <w:rPr>
          <w:sz w:val="22"/>
          <w:szCs w:val="22"/>
        </w:rPr>
        <w:t>bigen Feiertrages ermitteln oder prüfen, ob ein bestimmtes Datum auf einen Feiertag fällt.</w:t>
      </w:r>
    </w:p>
    <w:p w:rsidR="00000000" w:rsidRDefault="00C3057F">
      <w:pPr>
        <w:spacing w:before="240"/>
        <w:rPr>
          <w:b/>
          <w:bCs/>
          <w:i/>
          <w:iCs/>
          <w:sz w:val="22"/>
          <w:szCs w:val="22"/>
          <w:u w:val="single"/>
        </w:rPr>
      </w:pPr>
      <w:r>
        <w:rPr>
          <w:b/>
          <w:bCs/>
          <w:i/>
          <w:iCs/>
          <w:sz w:val="22"/>
          <w:szCs w:val="22"/>
          <w:u w:val="single"/>
        </w:rPr>
        <w:t>Einbau in eigene DB:</w:t>
      </w:r>
    </w:p>
    <w:p w:rsidR="00000000" w:rsidRDefault="00C3057F">
      <w:pPr>
        <w:rPr>
          <w:sz w:val="22"/>
          <w:szCs w:val="22"/>
        </w:rPr>
      </w:pPr>
      <w:r>
        <w:rPr>
          <w:sz w:val="22"/>
          <w:szCs w:val="22"/>
        </w:rPr>
        <w:t>Zum Einbau in eine Datenbankanwendung gehen Sie wie folgt beschrieben vor:</w:t>
      </w:r>
    </w:p>
    <w:p w:rsidR="00000000" w:rsidRDefault="00C3057F">
      <w:pPr>
        <w:numPr>
          <w:ilvl w:val="0"/>
          <w:numId w:val="1"/>
        </w:numPr>
        <w:spacing w:before="60" w:after="60"/>
        <w:ind w:left="357" w:hanging="357"/>
        <w:rPr>
          <w:sz w:val="22"/>
          <w:szCs w:val="22"/>
        </w:rPr>
      </w:pPr>
      <w:r>
        <w:rPr>
          <w:sz w:val="22"/>
          <w:szCs w:val="22"/>
        </w:rPr>
        <w:t>Importieren Sie das Modul „mdl_TM-Feiertage“.</w:t>
      </w:r>
    </w:p>
    <w:p w:rsidR="00000000" w:rsidRDefault="00C3057F">
      <w:pPr>
        <w:numPr>
          <w:ilvl w:val="0"/>
          <w:numId w:val="1"/>
        </w:numPr>
        <w:spacing w:before="60" w:after="60"/>
        <w:ind w:left="357" w:hanging="357"/>
        <w:rPr>
          <w:sz w:val="22"/>
          <w:szCs w:val="22"/>
        </w:rPr>
      </w:pPr>
      <w:r>
        <w:rPr>
          <w:sz w:val="22"/>
          <w:szCs w:val="22"/>
        </w:rPr>
        <w:t>An der Stelle i</w:t>
      </w:r>
      <w:r>
        <w:rPr>
          <w:sz w:val="22"/>
          <w:szCs w:val="22"/>
        </w:rPr>
        <w:t>m Code, an der Sie das Datum eines Feiertages berechnen wollen, geben Sie folgenden Code ein:</w:t>
      </w:r>
      <w:r>
        <w:rPr>
          <w:sz w:val="22"/>
          <w:szCs w:val="22"/>
        </w:rPr>
        <w:br/>
      </w:r>
      <w:r>
        <w:rPr>
          <w:i/>
          <w:iCs/>
          <w:sz w:val="22"/>
          <w:szCs w:val="22"/>
        </w:rPr>
        <w:br/>
        <w:t>Dim Datum As Date</w:t>
      </w:r>
      <w:r>
        <w:rPr>
          <w:i/>
          <w:iCs/>
          <w:sz w:val="22"/>
          <w:szCs w:val="22"/>
        </w:rPr>
        <w:br/>
        <w:t>Datum = TM_Ostersonntag(„2001“)</w:t>
      </w:r>
      <w:r>
        <w:rPr>
          <w:i/>
          <w:iCs/>
          <w:sz w:val="22"/>
          <w:szCs w:val="22"/>
        </w:rPr>
        <w:br/>
      </w:r>
      <w:r>
        <w:rPr>
          <w:i/>
          <w:iCs/>
          <w:sz w:val="22"/>
          <w:szCs w:val="22"/>
        </w:rPr>
        <w:br/>
      </w:r>
      <w:r>
        <w:rPr>
          <w:sz w:val="22"/>
          <w:szCs w:val="22"/>
        </w:rPr>
        <w:t>Als Argumente übergeben Sie das gewünschte Jahr als Integer. Als Ergebnis erhalten Sie das Datum des Feiertage</w:t>
      </w:r>
      <w:r>
        <w:rPr>
          <w:sz w:val="22"/>
          <w:szCs w:val="22"/>
        </w:rPr>
        <w:t>s.</w:t>
      </w:r>
    </w:p>
    <w:p w:rsidR="00000000" w:rsidRDefault="00C3057F">
      <w:pPr>
        <w:numPr>
          <w:ilvl w:val="0"/>
          <w:numId w:val="1"/>
        </w:numPr>
        <w:spacing w:before="60" w:after="60"/>
        <w:ind w:left="357" w:hanging="357"/>
        <w:rPr>
          <w:sz w:val="22"/>
          <w:szCs w:val="22"/>
        </w:rPr>
      </w:pPr>
      <w:r>
        <w:rPr>
          <w:sz w:val="22"/>
          <w:szCs w:val="22"/>
        </w:rPr>
        <w:t>Wenn Sie wissen wollen, ob ein Datum auf einen Feiertag fällt, geben Sie folgenden Code ein:</w:t>
      </w:r>
      <w:r>
        <w:rPr>
          <w:sz w:val="22"/>
          <w:szCs w:val="22"/>
        </w:rPr>
        <w:br/>
      </w:r>
      <w:r>
        <w:rPr>
          <w:sz w:val="22"/>
          <w:szCs w:val="22"/>
        </w:rPr>
        <w:br/>
      </w:r>
      <w:r>
        <w:rPr>
          <w:i/>
          <w:iCs/>
          <w:sz w:val="22"/>
          <w:szCs w:val="22"/>
        </w:rPr>
        <w:t>Dim Datum As Date</w:t>
      </w:r>
      <w:r>
        <w:rPr>
          <w:i/>
          <w:iCs/>
          <w:sz w:val="22"/>
          <w:szCs w:val="22"/>
        </w:rPr>
        <w:br/>
        <w:t>Msgbox TM_Feiertag(Datum)</w:t>
      </w:r>
      <w:r>
        <w:rPr>
          <w:i/>
          <w:iCs/>
          <w:sz w:val="22"/>
          <w:szCs w:val="22"/>
        </w:rPr>
        <w:br/>
      </w:r>
      <w:r>
        <w:rPr>
          <w:sz w:val="22"/>
          <w:szCs w:val="22"/>
        </w:rPr>
        <w:br/>
        <w:t>Als Argument übergeben Sie der Funktion „Feiertag“ das gewünschte Datum. Als Ergebnis erhalten Sie einen Strin</w:t>
      </w:r>
      <w:r>
        <w:rPr>
          <w:sz w:val="22"/>
          <w:szCs w:val="22"/>
        </w:rPr>
        <w:t>g mit dem Namen des Feiertags. Wenn das Datum kein Feiertag ist, ist das Ergebnis ein Leerstring.</w:t>
      </w:r>
    </w:p>
    <w:p w:rsidR="00000000" w:rsidRDefault="00C3057F">
      <w:pPr>
        <w:numPr>
          <w:ilvl w:val="0"/>
          <w:numId w:val="1"/>
        </w:numPr>
        <w:spacing w:before="60" w:after="60"/>
        <w:ind w:left="357" w:hanging="357"/>
        <w:rPr>
          <w:sz w:val="22"/>
          <w:szCs w:val="22"/>
        </w:rPr>
      </w:pPr>
      <w:r>
        <w:rPr>
          <w:sz w:val="22"/>
          <w:szCs w:val="22"/>
        </w:rPr>
        <w:t>FERTIG</w:t>
      </w:r>
    </w:p>
    <w:p w:rsidR="00000000" w:rsidRDefault="00C3057F">
      <w:pPr>
        <w:spacing w:before="240"/>
        <w:rPr>
          <w:b/>
          <w:bCs/>
          <w:i/>
          <w:iCs/>
          <w:sz w:val="22"/>
          <w:szCs w:val="22"/>
          <w:u w:val="single"/>
        </w:rPr>
      </w:pPr>
      <w:r>
        <w:rPr>
          <w:b/>
          <w:bCs/>
          <w:i/>
          <w:iCs/>
          <w:sz w:val="22"/>
          <w:szCs w:val="22"/>
          <w:u w:val="single"/>
        </w:rPr>
        <w:t>Abschlußbemerkung:</w:t>
      </w:r>
    </w:p>
    <w:p w:rsidR="00000000" w:rsidRDefault="00C3057F">
      <w:pPr>
        <w:rPr>
          <w:sz w:val="22"/>
          <w:szCs w:val="22"/>
        </w:rPr>
      </w:pPr>
      <w:r>
        <w:rPr>
          <w:sz w:val="22"/>
          <w:szCs w:val="22"/>
        </w:rPr>
        <w:t>Diese Beispieldatenbank wurde mit großer Sorgfalt entwickelt. Garantien können jedoch keine übernommen werden. Anregungen und Kr</w:t>
      </w:r>
      <w:r>
        <w:rPr>
          <w:sz w:val="22"/>
          <w:szCs w:val="22"/>
        </w:rPr>
        <w:t xml:space="preserve">itik senden Sie bitte an </w:t>
      </w:r>
      <w:hyperlink r:id="rId6" w:history="1">
        <w:hyperlink r:id="rId7" w:history="1">
          <w:hyperlink r:id="rId8" w:history="1">
            <w:r>
              <w:rPr>
                <w:rStyle w:val="Hyperlink"/>
                <w:sz w:val="22"/>
                <w:szCs w:val="22"/>
              </w:rPr>
              <w:t>Thomas@Team-Moeller.de</w:t>
            </w:r>
          </w:hyperlink>
        </w:hyperlink>
      </w:hyperlink>
      <w:r>
        <w:rPr>
          <w:sz w:val="22"/>
          <w:szCs w:val="22"/>
        </w:rPr>
        <w:t>.</w:t>
      </w:r>
    </w:p>
    <w:sectPr w:rsidR="00000000">
      <w:pgSz w:w="11906" w:h="16838"/>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6D10FB"/>
    <w:multiLevelType w:val="hybridMultilevel"/>
    <w:tmpl w:val="26222C14"/>
    <w:lvl w:ilvl="0" w:tplc="9F0045C8">
      <w:start w:val="1"/>
      <w:numFmt w:val="bullet"/>
      <w:lvlText w:val=""/>
      <w:lvlJc w:val="left"/>
      <w:pPr>
        <w:tabs>
          <w:tab w:val="num" w:pos="644"/>
        </w:tabs>
        <w:ind w:left="284"/>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
    <w:nsid w:val="6C3C1150"/>
    <w:multiLevelType w:val="singleLevel"/>
    <w:tmpl w:val="0407000F"/>
    <w:lvl w:ilvl="0">
      <w:start w:val="1"/>
      <w:numFmt w:val="decimal"/>
      <w:lvlText w:val="%1."/>
      <w:lvlJc w:val="left"/>
      <w:pPr>
        <w:tabs>
          <w:tab w:val="num" w:pos="360"/>
        </w:tabs>
        <w:ind w:left="36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8"/>
  <w:hyphenationZone w:val="425"/>
  <w:displayHorizontalDrawingGridEvery w:val="0"/>
  <w:displayVerticalDrawingGridEvery w:val="0"/>
  <w:doNotUseMarginsForDrawingGridOrigin/>
  <w:characterSpacingControl w:val="doNotCompress"/>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57F"/>
    <w:rsid w:val="00C305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0" w:line="240" w:lineRule="auto"/>
    </w:pPr>
    <w:rPr>
      <w:rFonts w:ascii="Times New Roman" w:hAnsi="Times New Roman" w:cs="Times New Roman"/>
      <w:sz w:val="20"/>
      <w:szCs w:val="20"/>
    </w:rPr>
  </w:style>
  <w:style w:type="paragraph" w:styleId="berschrift1">
    <w:name w:val="heading 1"/>
    <w:basedOn w:val="Standard"/>
    <w:next w:val="Standard"/>
    <w:link w:val="berschrift1Zchn"/>
    <w:uiPriority w:val="99"/>
    <w:qFormat/>
    <w:pPr>
      <w:keepNext/>
      <w:outlineLvl w:val="0"/>
    </w:pPr>
    <w:rPr>
      <w:i/>
      <w:iCs/>
    </w:rPr>
  </w:style>
  <w:style w:type="character" w:default="1" w:styleId="Absatz-Standardschriftart">
    <w:name w:val="Default Paragraph Font"/>
    <w:uiPriority w:val="9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kern w:val="32"/>
      <w:sz w:val="32"/>
      <w:szCs w:val="32"/>
    </w:rPr>
  </w:style>
  <w:style w:type="paragraph" w:styleId="Titel">
    <w:name w:val="Title"/>
    <w:basedOn w:val="Standard"/>
    <w:link w:val="TitelZchn"/>
    <w:uiPriority w:val="99"/>
    <w:qFormat/>
    <w:pPr>
      <w:jc w:val="center"/>
    </w:pPr>
    <w:rPr>
      <w:b/>
      <w:bCs/>
      <w:sz w:val="32"/>
      <w:szCs w:val="32"/>
      <w:u w:val="single"/>
    </w:rPr>
  </w:style>
  <w:style w:type="character" w:customStyle="1" w:styleId="TitelZchn">
    <w:name w:val="Titel Zchn"/>
    <w:basedOn w:val="Absatz-Standardschriftart"/>
    <w:link w:val="Titel"/>
    <w:uiPriority w:val="10"/>
    <w:rPr>
      <w:rFonts w:asciiTheme="majorHAnsi" w:eastAsiaTheme="majorEastAsia" w:hAnsiTheme="majorHAnsi" w:cstheme="majorBidi"/>
      <w:b/>
      <w:bCs/>
      <w:kern w:val="28"/>
      <w:sz w:val="32"/>
      <w:szCs w:val="32"/>
    </w:rPr>
  </w:style>
  <w:style w:type="paragraph" w:styleId="Textkrper">
    <w:name w:val="Body Text"/>
    <w:basedOn w:val="Standard"/>
    <w:link w:val="TextkrperZchn"/>
    <w:uiPriority w:val="99"/>
    <w:rPr>
      <w:sz w:val="22"/>
      <w:szCs w:val="22"/>
    </w:rPr>
  </w:style>
  <w:style w:type="character" w:customStyle="1" w:styleId="TextkrperZchn">
    <w:name w:val="Textkörper Zchn"/>
    <w:basedOn w:val="Absatz-Standardschriftart"/>
    <w:link w:val="Textkrper"/>
    <w:uiPriority w:val="99"/>
    <w:semiHidden/>
    <w:rPr>
      <w:rFonts w:ascii="Times New Roman" w:hAnsi="Times New Roman" w:cs="Times New Roman"/>
      <w:sz w:val="20"/>
      <w:szCs w:val="20"/>
    </w:rPr>
  </w:style>
  <w:style w:type="character" w:styleId="Hyperlink">
    <w:name w:val="Hyperlink"/>
    <w:basedOn w:val="Absatz-Standardschriftart"/>
    <w:uiPriority w:val="99"/>
    <w:rPr>
      <w:color w:val="0000FF"/>
      <w:u w:val="single"/>
    </w:rPr>
  </w:style>
  <w:style w:type="character" w:styleId="BesuchterHyperlink">
    <w:name w:val="FollowedHyperlink"/>
    <w:basedOn w:val="Absatz-Standardschriftart"/>
    <w:uiPriority w:val="99"/>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nhideWhenUsed="0"/>
    <w:lsdException w:name="Body Tex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0" w:line="240" w:lineRule="auto"/>
    </w:pPr>
    <w:rPr>
      <w:rFonts w:ascii="Times New Roman" w:hAnsi="Times New Roman" w:cs="Times New Roman"/>
      <w:sz w:val="20"/>
      <w:szCs w:val="20"/>
    </w:rPr>
  </w:style>
  <w:style w:type="paragraph" w:styleId="berschrift1">
    <w:name w:val="heading 1"/>
    <w:basedOn w:val="Standard"/>
    <w:next w:val="Standard"/>
    <w:link w:val="berschrift1Zchn"/>
    <w:uiPriority w:val="99"/>
    <w:qFormat/>
    <w:pPr>
      <w:keepNext/>
      <w:outlineLvl w:val="0"/>
    </w:pPr>
    <w:rPr>
      <w:i/>
      <w:iCs/>
    </w:rPr>
  </w:style>
  <w:style w:type="character" w:default="1" w:styleId="Absatz-Standardschriftart">
    <w:name w:val="Default Paragraph Font"/>
    <w:uiPriority w:val="99"/>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b/>
      <w:bCs/>
      <w:kern w:val="32"/>
      <w:sz w:val="32"/>
      <w:szCs w:val="32"/>
    </w:rPr>
  </w:style>
  <w:style w:type="paragraph" w:styleId="Titel">
    <w:name w:val="Title"/>
    <w:basedOn w:val="Standard"/>
    <w:link w:val="TitelZchn"/>
    <w:uiPriority w:val="99"/>
    <w:qFormat/>
    <w:pPr>
      <w:jc w:val="center"/>
    </w:pPr>
    <w:rPr>
      <w:b/>
      <w:bCs/>
      <w:sz w:val="32"/>
      <w:szCs w:val="32"/>
      <w:u w:val="single"/>
    </w:rPr>
  </w:style>
  <w:style w:type="character" w:customStyle="1" w:styleId="TitelZchn">
    <w:name w:val="Titel Zchn"/>
    <w:basedOn w:val="Absatz-Standardschriftart"/>
    <w:link w:val="Titel"/>
    <w:uiPriority w:val="10"/>
    <w:rPr>
      <w:rFonts w:asciiTheme="majorHAnsi" w:eastAsiaTheme="majorEastAsia" w:hAnsiTheme="majorHAnsi" w:cstheme="majorBidi"/>
      <w:b/>
      <w:bCs/>
      <w:kern w:val="28"/>
      <w:sz w:val="32"/>
      <w:szCs w:val="32"/>
    </w:rPr>
  </w:style>
  <w:style w:type="paragraph" w:styleId="Textkrper">
    <w:name w:val="Body Text"/>
    <w:basedOn w:val="Standard"/>
    <w:link w:val="TextkrperZchn"/>
    <w:uiPriority w:val="99"/>
    <w:rPr>
      <w:sz w:val="22"/>
      <w:szCs w:val="22"/>
    </w:rPr>
  </w:style>
  <w:style w:type="character" w:customStyle="1" w:styleId="TextkrperZchn">
    <w:name w:val="Textkörper Zchn"/>
    <w:basedOn w:val="Absatz-Standardschriftart"/>
    <w:link w:val="Textkrper"/>
    <w:uiPriority w:val="99"/>
    <w:semiHidden/>
    <w:rPr>
      <w:rFonts w:ascii="Times New Roman" w:hAnsi="Times New Roman" w:cs="Times New Roman"/>
      <w:sz w:val="20"/>
      <w:szCs w:val="20"/>
    </w:rPr>
  </w:style>
  <w:style w:type="character" w:styleId="Hyperlink">
    <w:name w:val="Hyperlink"/>
    <w:basedOn w:val="Absatz-Standardschriftart"/>
    <w:uiPriority w:val="99"/>
    <w:rPr>
      <w:color w:val="0000FF"/>
      <w:u w:val="single"/>
    </w:rPr>
  </w:style>
  <w:style w:type="character" w:styleId="BesuchterHyperlink">
    <w:name w:val="FollowedHyperlink"/>
    <w:basedOn w:val="Absatz-Standardschriftart"/>
    <w:uiPriority w:val="9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homas@Team-Moeller.de?subject=Anmerkungen%20zu%20TM-Feiertage" TargetMode="External"/><Relationship Id="rId3" Type="http://schemas.microsoft.com/office/2007/relationships/stylesWithEffects" Target="stylesWithEffects.xml"/><Relationship Id="rId7" Type="http://schemas.openxmlformats.org/officeDocument/2006/relationships/hyperlink" Target="mailto:Th.Moeller@T-Online.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h.Moeller@T-Online.d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1830</Characters>
  <DocSecurity>0</DocSecurity>
  <Lines>15</Lines>
  <Paragraphs>4</Paragraphs>
  <ScaleCrop>false</ScaleCrop>
  <HeadingPairs>
    <vt:vector size="2" baseType="variant">
      <vt:variant>
        <vt:lpstr>Titel</vt:lpstr>
      </vt:variant>
      <vt:variant>
        <vt:i4>1</vt:i4>
      </vt:variant>
    </vt:vector>
  </HeadingPairs>
  <TitlesOfParts>
    <vt:vector size="1" baseType="lpstr">
      <vt:lpstr>TM-Feiertage</vt:lpstr>
    </vt:vector>
  </TitlesOfParts>
  <LinksUpToDate>false</LinksUpToDate>
  <CharactersWithSpaces>2103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dcterms:created xsi:type="dcterms:W3CDTF">2023-02-12T13:35:00Z</dcterms:created>
  <dcterms:modified xsi:type="dcterms:W3CDTF">2023-02-12T13:35:00Z</dcterms:modified>
</cp:coreProperties>
</file>